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01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>Сведения</w:t>
      </w:r>
    </w:p>
    <w:p w:rsidR="00B37AFF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 xml:space="preserve">о состоявшихся заседаниях Комиссии по соблюдению требований к служебному поведению </w:t>
      </w:r>
      <w:r w:rsidR="00B37AFF" w:rsidRPr="007B0553">
        <w:rPr>
          <w:b/>
          <w:color w:val="000000"/>
          <w:sz w:val="28"/>
          <w:szCs w:val="28"/>
        </w:rPr>
        <w:t xml:space="preserve">государственных гражданских служащих управы района </w:t>
      </w:r>
      <w:r w:rsidR="006B0928" w:rsidRPr="007B0553">
        <w:rPr>
          <w:b/>
          <w:color w:val="000000"/>
          <w:sz w:val="28"/>
          <w:szCs w:val="28"/>
        </w:rPr>
        <w:t xml:space="preserve">Новокосино </w:t>
      </w:r>
      <w:r w:rsidR="00B37AFF" w:rsidRPr="007B0553">
        <w:rPr>
          <w:b/>
          <w:color w:val="000000"/>
          <w:sz w:val="28"/>
          <w:szCs w:val="28"/>
        </w:rPr>
        <w:t xml:space="preserve">города Москвы </w:t>
      </w:r>
      <w:r w:rsidRPr="007B0553">
        <w:rPr>
          <w:b/>
          <w:color w:val="000000"/>
          <w:sz w:val="28"/>
          <w:szCs w:val="28"/>
        </w:rPr>
        <w:t>и урегулиро</w:t>
      </w:r>
      <w:r w:rsidR="00B37AFF" w:rsidRPr="007B0553">
        <w:rPr>
          <w:b/>
          <w:color w:val="000000"/>
          <w:sz w:val="28"/>
          <w:szCs w:val="28"/>
        </w:rPr>
        <w:t xml:space="preserve">ванию конфликта интересов </w:t>
      </w:r>
    </w:p>
    <w:p w:rsidR="00294201" w:rsidRPr="007B0553" w:rsidRDefault="00B37AFF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0553">
        <w:rPr>
          <w:b/>
          <w:color w:val="000000"/>
          <w:sz w:val="28"/>
          <w:szCs w:val="28"/>
        </w:rPr>
        <w:t>в 2021</w:t>
      </w:r>
      <w:r w:rsidR="00294201" w:rsidRPr="007B0553">
        <w:rPr>
          <w:b/>
          <w:color w:val="000000"/>
          <w:sz w:val="28"/>
          <w:szCs w:val="28"/>
        </w:rPr>
        <w:t xml:space="preserve"> году.</w:t>
      </w:r>
    </w:p>
    <w:p w:rsidR="00294201" w:rsidRPr="007B0553" w:rsidRDefault="00294201" w:rsidP="005B4F5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2914"/>
        <w:gridCol w:w="2873"/>
        <w:gridCol w:w="7337"/>
      </w:tblGrid>
      <w:tr w:rsidR="004C0E29" w:rsidRPr="007B0553" w:rsidTr="007B0553">
        <w:trPr>
          <w:trHeight w:val="799"/>
          <w:jc w:val="center"/>
        </w:trPr>
        <w:tc>
          <w:tcPr>
            <w:tcW w:w="1476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Дата заседания</w:t>
            </w:r>
          </w:p>
        </w:tc>
        <w:tc>
          <w:tcPr>
            <w:tcW w:w="2914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Повестка заседания</w:t>
            </w:r>
          </w:p>
        </w:tc>
        <w:tc>
          <w:tcPr>
            <w:tcW w:w="2873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Вопросы рассмотрения</w:t>
            </w:r>
          </w:p>
        </w:tc>
        <w:tc>
          <w:tcPr>
            <w:tcW w:w="7337" w:type="dxa"/>
            <w:vAlign w:val="center"/>
          </w:tcPr>
          <w:p w:rsidR="004C0E29" w:rsidRPr="007B0553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Принятое решение</w:t>
            </w:r>
          </w:p>
        </w:tc>
      </w:tr>
      <w:tr w:rsidR="00065AA7" w:rsidRPr="007B0553" w:rsidTr="007B0553">
        <w:trPr>
          <w:trHeight w:val="1120"/>
          <w:jc w:val="center"/>
        </w:trPr>
        <w:tc>
          <w:tcPr>
            <w:tcW w:w="1476" w:type="dxa"/>
            <w:vMerge w:val="restart"/>
            <w:vAlign w:val="center"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7B0553">
              <w:rPr>
                <w:b/>
                <w:color w:val="000000"/>
                <w:sz w:val="28"/>
                <w:szCs w:val="28"/>
              </w:rPr>
              <w:t>25.01.2021</w:t>
            </w:r>
          </w:p>
        </w:tc>
        <w:tc>
          <w:tcPr>
            <w:tcW w:w="2914" w:type="dxa"/>
          </w:tcPr>
          <w:p w:rsidR="00065AA7" w:rsidRPr="007B0553" w:rsidRDefault="00065AA7" w:rsidP="00E746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53">
              <w:rPr>
                <w:rFonts w:ascii="Times New Roman" w:hAnsi="Times New Roman" w:cs="Times New Roman"/>
                <w:sz w:val="28"/>
                <w:szCs w:val="28"/>
              </w:rPr>
              <w:t>Об опреде</w:t>
            </w:r>
            <w:r w:rsidR="00072A6A" w:rsidRPr="007B0553">
              <w:rPr>
                <w:rFonts w:ascii="Times New Roman" w:hAnsi="Times New Roman" w:cs="Times New Roman"/>
                <w:sz w:val="28"/>
                <w:szCs w:val="28"/>
              </w:rPr>
              <w:t>лении порядка принятия решений К</w:t>
            </w:r>
            <w:r w:rsidRPr="007B0553">
              <w:rPr>
                <w:rFonts w:ascii="Times New Roman" w:hAnsi="Times New Roman" w:cs="Times New Roman"/>
                <w:sz w:val="28"/>
                <w:szCs w:val="28"/>
              </w:rPr>
              <w:t>омиссией</w:t>
            </w:r>
          </w:p>
        </w:tc>
        <w:tc>
          <w:tcPr>
            <w:tcW w:w="2873" w:type="dxa"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О сп</w:t>
            </w:r>
            <w:r w:rsidR="00072A6A" w:rsidRPr="007B0553">
              <w:rPr>
                <w:color w:val="000000"/>
                <w:sz w:val="28"/>
                <w:szCs w:val="28"/>
              </w:rPr>
              <w:t>особе голосования на заседании К</w:t>
            </w:r>
            <w:r w:rsidRPr="007B0553">
              <w:rPr>
                <w:color w:val="000000"/>
                <w:sz w:val="28"/>
                <w:szCs w:val="28"/>
              </w:rPr>
              <w:t>омиссии</w:t>
            </w:r>
          </w:p>
        </w:tc>
        <w:tc>
          <w:tcPr>
            <w:tcW w:w="7337" w:type="dxa"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B0553">
              <w:rPr>
                <w:sz w:val="28"/>
                <w:szCs w:val="28"/>
              </w:rPr>
              <w:t xml:space="preserve">Голосование открытым способом. </w:t>
            </w:r>
          </w:p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65AA7" w:rsidRPr="007B0553" w:rsidTr="007B0553">
        <w:trPr>
          <w:trHeight w:val="5176"/>
          <w:jc w:val="center"/>
        </w:trPr>
        <w:tc>
          <w:tcPr>
            <w:tcW w:w="1476" w:type="dxa"/>
            <w:vMerge/>
          </w:tcPr>
          <w:p w:rsidR="00065AA7" w:rsidRPr="007B0553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914" w:type="dxa"/>
          </w:tcPr>
          <w:p w:rsidR="00065AA7" w:rsidRPr="007B0553" w:rsidRDefault="00FF7535" w:rsidP="004C0E2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B0553">
              <w:rPr>
                <w:sz w:val="28"/>
                <w:szCs w:val="28"/>
              </w:rPr>
              <w:t>О результатах</w:t>
            </w:r>
            <w:r w:rsidRPr="007B0553">
              <w:rPr>
                <w:b/>
                <w:sz w:val="28"/>
                <w:szCs w:val="28"/>
              </w:rPr>
              <w:t xml:space="preserve"> </w:t>
            </w:r>
            <w:r w:rsidRPr="007B0553">
              <w:rPr>
                <w:sz w:val="28"/>
                <w:szCs w:val="28"/>
              </w:rPr>
              <w:t xml:space="preserve">проверки достоверности и полноты сведений </w:t>
            </w:r>
            <w:r w:rsidRPr="007B0553">
              <w:rPr>
                <w:sz w:val="28"/>
                <w:szCs w:val="28"/>
              </w:rPr>
              <w:br/>
              <w:t>о доходах, расходах, об имуществе и обязательствах имущественного характера, представленных государственными гражданскими служащими за 2019 г.</w:t>
            </w:r>
          </w:p>
        </w:tc>
        <w:tc>
          <w:tcPr>
            <w:tcW w:w="2873" w:type="dxa"/>
          </w:tcPr>
          <w:p w:rsidR="00065AA7" w:rsidRPr="007B0553" w:rsidRDefault="006B0928" w:rsidP="00065AA7">
            <w:pPr>
              <w:pStyle w:val="a3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О представлении 6</w:t>
            </w:r>
            <w:r w:rsidR="00065AA7" w:rsidRPr="007B0553">
              <w:rPr>
                <w:color w:val="000000"/>
                <w:sz w:val="28"/>
                <w:szCs w:val="28"/>
              </w:rPr>
              <w:t xml:space="preserve"> гражданскими служащими неполных сведений о наличии счетов в банках</w:t>
            </w:r>
          </w:p>
        </w:tc>
        <w:tc>
          <w:tcPr>
            <w:tcW w:w="7337" w:type="dxa"/>
          </w:tcPr>
          <w:p w:rsidR="00065AA7" w:rsidRPr="007B0553" w:rsidRDefault="00065AA7" w:rsidP="006B09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Представленные одним гражданским служащим сведения признаны достоверными и полными.</w:t>
            </w:r>
          </w:p>
          <w:p w:rsidR="00065AA7" w:rsidRPr="007B0553" w:rsidRDefault="00065AA7" w:rsidP="00065A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Согласно представленным дополнительным документам нарушение не подтвердилось.</w:t>
            </w:r>
          </w:p>
          <w:p w:rsidR="00065AA7" w:rsidRPr="007B0553" w:rsidRDefault="00065AA7" w:rsidP="00065AA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961899" w:rsidRPr="007B0553" w:rsidRDefault="00961899" w:rsidP="009618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 xml:space="preserve">Представленные </w:t>
            </w:r>
            <w:r w:rsidR="006B0928" w:rsidRPr="007B0553">
              <w:rPr>
                <w:color w:val="000000"/>
                <w:sz w:val="28"/>
                <w:szCs w:val="28"/>
              </w:rPr>
              <w:t xml:space="preserve">5 </w:t>
            </w:r>
            <w:r w:rsidR="00065AA7" w:rsidRPr="007B0553">
              <w:rPr>
                <w:color w:val="000000"/>
                <w:sz w:val="28"/>
                <w:szCs w:val="28"/>
              </w:rPr>
              <w:t>гражданскими служащими сведения признаны неполными</w:t>
            </w:r>
            <w:r w:rsidR="006B0928" w:rsidRPr="007B0553">
              <w:rPr>
                <w:color w:val="000000"/>
                <w:sz w:val="28"/>
                <w:szCs w:val="28"/>
              </w:rPr>
              <w:t>, из них:</w:t>
            </w:r>
          </w:p>
          <w:p w:rsidR="006B0928" w:rsidRPr="007B0553" w:rsidRDefault="006B0928" w:rsidP="006B09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 xml:space="preserve">-  нарушения в отношении 2 служащих относятся к малозначительным проступкам, не влекущим дисциплинарную ответственность. При этом гражданским служащим строго указано на недопустимость впредь нарушений требований законодательства о противодействии коррупции; </w:t>
            </w:r>
          </w:p>
          <w:p w:rsidR="006B0928" w:rsidRPr="007B0553" w:rsidRDefault="006B0928" w:rsidP="0096189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 xml:space="preserve">- в отношении 2 служащих главе управы рекомендовано рассмотреть вопрос о применении </w:t>
            </w:r>
            <w:bookmarkStart w:id="0" w:name="_GoBack"/>
            <w:bookmarkEnd w:id="0"/>
            <w:r w:rsidRPr="007B0553">
              <w:rPr>
                <w:color w:val="000000"/>
                <w:sz w:val="28"/>
                <w:szCs w:val="28"/>
              </w:rPr>
              <w:t>дисциплинарного взыскания в виде замечания;</w:t>
            </w:r>
          </w:p>
          <w:p w:rsidR="00A23FFB" w:rsidRPr="007B0553" w:rsidRDefault="006B0928" w:rsidP="006B09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7B0553">
              <w:rPr>
                <w:color w:val="000000"/>
                <w:sz w:val="28"/>
                <w:szCs w:val="28"/>
              </w:rPr>
              <w:t>- в отношении одного служащего г</w:t>
            </w:r>
            <w:r w:rsidR="00A23FFB" w:rsidRPr="007B0553">
              <w:rPr>
                <w:color w:val="000000"/>
                <w:sz w:val="28"/>
                <w:szCs w:val="28"/>
              </w:rPr>
              <w:t>лаве управы рекомендовано рассмотреть вопрос о применении</w:t>
            </w:r>
            <w:r w:rsidR="00F33411" w:rsidRPr="007B0553">
              <w:rPr>
                <w:color w:val="000000"/>
                <w:sz w:val="28"/>
                <w:szCs w:val="28"/>
              </w:rPr>
              <w:t xml:space="preserve"> </w:t>
            </w:r>
            <w:r w:rsidR="00A23FFB" w:rsidRPr="007B0553">
              <w:rPr>
                <w:color w:val="000000"/>
                <w:sz w:val="28"/>
                <w:szCs w:val="28"/>
              </w:rPr>
              <w:t xml:space="preserve">взыскания в виде </w:t>
            </w:r>
            <w:r w:rsidR="00961899" w:rsidRPr="007B0553">
              <w:rPr>
                <w:color w:val="000000"/>
                <w:sz w:val="28"/>
                <w:szCs w:val="28"/>
              </w:rPr>
              <w:t>замечания</w:t>
            </w:r>
          </w:p>
        </w:tc>
      </w:tr>
    </w:tbl>
    <w:p w:rsidR="00294201" w:rsidRPr="007B0553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E6529" w:rsidRPr="007B0553" w:rsidRDefault="00FE6529">
      <w:pPr>
        <w:rPr>
          <w:sz w:val="28"/>
          <w:szCs w:val="28"/>
        </w:rPr>
      </w:pPr>
    </w:p>
    <w:sectPr w:rsidR="00FE6529" w:rsidRPr="007B0553" w:rsidSect="00A23F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29"/>
    <w:rsid w:val="00034429"/>
    <w:rsid w:val="00065AA7"/>
    <w:rsid w:val="00072A6A"/>
    <w:rsid w:val="00294201"/>
    <w:rsid w:val="002B27D5"/>
    <w:rsid w:val="00472CA5"/>
    <w:rsid w:val="004C0E29"/>
    <w:rsid w:val="005B4F58"/>
    <w:rsid w:val="006B0928"/>
    <w:rsid w:val="00705ED5"/>
    <w:rsid w:val="007228EC"/>
    <w:rsid w:val="007A5B0A"/>
    <w:rsid w:val="007B0553"/>
    <w:rsid w:val="007E0094"/>
    <w:rsid w:val="008F75DB"/>
    <w:rsid w:val="00950E9D"/>
    <w:rsid w:val="00961899"/>
    <w:rsid w:val="00A23FFB"/>
    <w:rsid w:val="00A44FAE"/>
    <w:rsid w:val="00A87683"/>
    <w:rsid w:val="00B37AFF"/>
    <w:rsid w:val="00B545AB"/>
    <w:rsid w:val="00BE4EDC"/>
    <w:rsid w:val="00C3600D"/>
    <w:rsid w:val="00C367A4"/>
    <w:rsid w:val="00C770FB"/>
    <w:rsid w:val="00D93AED"/>
    <w:rsid w:val="00E6640B"/>
    <w:rsid w:val="00E7461B"/>
    <w:rsid w:val="00F33411"/>
    <w:rsid w:val="00F77372"/>
    <w:rsid w:val="00F8351A"/>
    <w:rsid w:val="00FE652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B4873-CCFC-481D-A924-A1B08C94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9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Шалимова И.Б.</dc:creator>
  <cp:keywords/>
  <dc:description/>
  <cp:lastModifiedBy>Шалимова И.Б.</cp:lastModifiedBy>
  <cp:revision>30</cp:revision>
  <dcterms:created xsi:type="dcterms:W3CDTF">2021-02-17T13:42:00Z</dcterms:created>
  <dcterms:modified xsi:type="dcterms:W3CDTF">2021-02-24T13:15:00Z</dcterms:modified>
</cp:coreProperties>
</file>